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EC80A" w14:textId="598F0D6A" w:rsidR="00474BC5" w:rsidRPr="00390953" w:rsidRDefault="008612B7" w:rsidP="00390953">
      <w:pPr>
        <w:jc w:val="center"/>
      </w:pPr>
      <w:r>
        <w:softHyphen/>
      </w:r>
      <w:r w:rsidR="00474BC5">
        <w:rPr>
          <w:sz w:val="32"/>
          <w:szCs w:val="32"/>
        </w:rPr>
        <w:t xml:space="preserve">12 </w:t>
      </w:r>
      <w:proofErr w:type="spellStart"/>
      <w:r w:rsidR="00474BC5">
        <w:rPr>
          <w:sz w:val="32"/>
          <w:szCs w:val="32"/>
        </w:rPr>
        <w:t>GeV</w:t>
      </w:r>
      <w:proofErr w:type="spellEnd"/>
      <w:r w:rsidR="00474BC5">
        <w:rPr>
          <w:sz w:val="32"/>
          <w:szCs w:val="32"/>
        </w:rPr>
        <w:t xml:space="preserve"> Superconducting Magnet Review</w:t>
      </w:r>
    </w:p>
    <w:p w14:paraId="54CCC707" w14:textId="62920D49" w:rsidR="00474BC5" w:rsidRDefault="00A55F81" w:rsidP="00390953">
      <w:pPr>
        <w:jc w:val="center"/>
        <w:rPr>
          <w:sz w:val="32"/>
          <w:szCs w:val="32"/>
        </w:rPr>
      </w:pPr>
      <w:r>
        <w:rPr>
          <w:sz w:val="32"/>
          <w:szCs w:val="32"/>
        </w:rPr>
        <w:t>SHMS-Horizontal Bender (HB)</w:t>
      </w:r>
      <w:r w:rsidR="00474BC5">
        <w:rPr>
          <w:sz w:val="32"/>
          <w:szCs w:val="32"/>
        </w:rPr>
        <w:t xml:space="preserve"> Magnet in Hall C</w:t>
      </w:r>
    </w:p>
    <w:p w14:paraId="4EFC3581" w14:textId="7980E79E" w:rsidR="00474BC5" w:rsidRDefault="00155A3B" w:rsidP="00390953">
      <w:pPr>
        <w:jc w:val="center"/>
        <w:rPr>
          <w:sz w:val="32"/>
          <w:szCs w:val="32"/>
        </w:rPr>
      </w:pPr>
      <w:r>
        <w:rPr>
          <w:sz w:val="32"/>
          <w:szCs w:val="32"/>
        </w:rPr>
        <w:t>Charge</w:t>
      </w:r>
      <w:bookmarkStart w:id="0" w:name="_GoBack"/>
      <w:bookmarkEnd w:id="0"/>
    </w:p>
    <w:p w14:paraId="3C9D7E2A" w14:textId="77777777" w:rsidR="00474BC5" w:rsidRDefault="00474BC5">
      <w:pPr>
        <w:rPr>
          <w:szCs w:val="24"/>
        </w:rPr>
      </w:pPr>
    </w:p>
    <w:p w14:paraId="00FDE51B" w14:textId="31312BA2" w:rsidR="00474BC5" w:rsidRDefault="00474BC5">
      <w:pPr>
        <w:rPr>
          <w:szCs w:val="24"/>
        </w:rPr>
      </w:pPr>
      <w:r>
        <w:rPr>
          <w:szCs w:val="24"/>
        </w:rPr>
        <w:t xml:space="preserve">The committee is requested to assess if the design, fabrication, installation, protection systems and operational procedures of </w:t>
      </w:r>
      <w:r w:rsidR="004565CD">
        <w:rPr>
          <w:szCs w:val="24"/>
        </w:rPr>
        <w:t xml:space="preserve">the </w:t>
      </w:r>
      <w:r w:rsidR="00A55F81">
        <w:rPr>
          <w:szCs w:val="24"/>
        </w:rPr>
        <w:t>SHMS HB</w:t>
      </w:r>
      <w:r>
        <w:rPr>
          <w:szCs w:val="24"/>
        </w:rPr>
        <w:t xml:space="preserve"> Magnet </w:t>
      </w:r>
      <w:r w:rsidR="004565CD">
        <w:rPr>
          <w:szCs w:val="24"/>
        </w:rPr>
        <w:t xml:space="preserve">satisfactorily support </w:t>
      </w:r>
      <w:r>
        <w:rPr>
          <w:szCs w:val="24"/>
        </w:rPr>
        <w:t>safe and efficient operation of the magnet within performance specifications.</w:t>
      </w:r>
    </w:p>
    <w:p w14:paraId="274AFA1A" w14:textId="77777777" w:rsidR="00474BC5" w:rsidRDefault="00474BC5">
      <w:pPr>
        <w:rPr>
          <w:szCs w:val="24"/>
        </w:rPr>
      </w:pPr>
    </w:p>
    <w:p w14:paraId="15CA76AD" w14:textId="71695DD2" w:rsidR="00A55F81" w:rsidRDefault="00A55F81">
      <w:pPr>
        <w:rPr>
          <w:szCs w:val="24"/>
        </w:rPr>
      </w:pPr>
      <w:r>
        <w:rPr>
          <w:szCs w:val="24"/>
        </w:rPr>
        <w:t>The HB will be operate</w:t>
      </w:r>
      <w:r w:rsidR="00280F0B">
        <w:rPr>
          <w:szCs w:val="24"/>
        </w:rPr>
        <w:t xml:space="preserve">d for the first time during </w:t>
      </w:r>
      <w:r>
        <w:rPr>
          <w:szCs w:val="24"/>
        </w:rPr>
        <w:t>commissionin</w:t>
      </w:r>
      <w:r w:rsidR="008A2BE1">
        <w:rPr>
          <w:szCs w:val="24"/>
        </w:rPr>
        <w:t xml:space="preserve">g and acceptance </w:t>
      </w:r>
      <w:r w:rsidR="00280F0B">
        <w:rPr>
          <w:szCs w:val="24"/>
        </w:rPr>
        <w:t xml:space="preserve">tests </w:t>
      </w:r>
      <w:r w:rsidR="008A2BE1">
        <w:rPr>
          <w:szCs w:val="24"/>
        </w:rPr>
        <w:t>after its arri</w:t>
      </w:r>
      <w:r w:rsidR="00280F0B">
        <w:rPr>
          <w:szCs w:val="24"/>
        </w:rPr>
        <w:t xml:space="preserve">val to JLab and </w:t>
      </w:r>
      <w:r w:rsidR="00390953">
        <w:rPr>
          <w:szCs w:val="24"/>
        </w:rPr>
        <w:t xml:space="preserve">completing successfully </w:t>
      </w:r>
      <w:r w:rsidR="00280F0B">
        <w:rPr>
          <w:szCs w:val="24"/>
        </w:rPr>
        <w:t>this review. Th</w:t>
      </w:r>
      <w:r w:rsidR="008A2BE1">
        <w:rPr>
          <w:szCs w:val="24"/>
        </w:rPr>
        <w:t xml:space="preserve">e following points </w:t>
      </w:r>
      <w:r w:rsidR="00280F0B">
        <w:rPr>
          <w:szCs w:val="24"/>
        </w:rPr>
        <w:t xml:space="preserve">will </w:t>
      </w:r>
      <w:r w:rsidR="008A2BE1">
        <w:rPr>
          <w:szCs w:val="24"/>
        </w:rPr>
        <w:t>summarize</w:t>
      </w:r>
      <w:r w:rsidR="00280F0B">
        <w:rPr>
          <w:szCs w:val="24"/>
        </w:rPr>
        <w:t xml:space="preserve"> the magnet status </w:t>
      </w:r>
      <w:r w:rsidR="00740DEB">
        <w:rPr>
          <w:szCs w:val="24"/>
        </w:rPr>
        <w:t xml:space="preserve">and test plans </w:t>
      </w:r>
      <w:r w:rsidR="00280F0B">
        <w:rPr>
          <w:szCs w:val="24"/>
        </w:rPr>
        <w:t>to the com</w:t>
      </w:r>
      <w:r w:rsidR="00740DEB">
        <w:rPr>
          <w:szCs w:val="24"/>
        </w:rPr>
        <w:t>mittee</w:t>
      </w:r>
      <w:r w:rsidR="00280F0B">
        <w:rPr>
          <w:szCs w:val="24"/>
        </w:rPr>
        <w:t>,</w:t>
      </w:r>
    </w:p>
    <w:p w14:paraId="088DFD1A" w14:textId="77777777" w:rsidR="00390953" w:rsidRDefault="00390953" w:rsidP="00390953">
      <w:pPr>
        <w:pStyle w:val="ListParagraph"/>
        <w:rPr>
          <w:szCs w:val="24"/>
        </w:rPr>
      </w:pPr>
    </w:p>
    <w:p w14:paraId="0C200FDA" w14:textId="42F65B55" w:rsidR="008A2BE1" w:rsidRDefault="008A2BE1" w:rsidP="008A2BE1">
      <w:pPr>
        <w:pStyle w:val="ListParagraph"/>
        <w:numPr>
          <w:ilvl w:val="0"/>
          <w:numId w:val="6"/>
        </w:numPr>
        <w:rPr>
          <w:szCs w:val="24"/>
        </w:rPr>
      </w:pPr>
      <w:r>
        <w:rPr>
          <w:szCs w:val="24"/>
        </w:rPr>
        <w:t>Summary and res</w:t>
      </w:r>
      <w:r w:rsidR="00740DEB">
        <w:rPr>
          <w:szCs w:val="24"/>
        </w:rPr>
        <w:t>ults of the major magnet analyse</w:t>
      </w:r>
      <w:r>
        <w:rPr>
          <w:szCs w:val="24"/>
        </w:rPr>
        <w:t>s done</w:t>
      </w:r>
      <w:r w:rsidR="00740DEB">
        <w:rPr>
          <w:szCs w:val="24"/>
        </w:rPr>
        <w:t>.</w:t>
      </w:r>
    </w:p>
    <w:p w14:paraId="27A22144" w14:textId="49AE68C6" w:rsidR="008A2BE1" w:rsidRDefault="008A2BE1" w:rsidP="008A2BE1">
      <w:pPr>
        <w:pStyle w:val="ListParagraph"/>
        <w:numPr>
          <w:ilvl w:val="0"/>
          <w:numId w:val="6"/>
        </w:numPr>
        <w:rPr>
          <w:szCs w:val="24"/>
        </w:rPr>
      </w:pPr>
      <w:r>
        <w:rPr>
          <w:szCs w:val="24"/>
        </w:rPr>
        <w:t>High-level commissioning plans</w:t>
      </w:r>
      <w:r w:rsidR="00740DEB">
        <w:rPr>
          <w:szCs w:val="24"/>
        </w:rPr>
        <w:t>.</w:t>
      </w:r>
    </w:p>
    <w:p w14:paraId="497AC126" w14:textId="0B940C74" w:rsidR="008A2BE1" w:rsidRPr="008A2BE1" w:rsidRDefault="008A2BE1" w:rsidP="008A2BE1">
      <w:pPr>
        <w:pStyle w:val="ListParagraph"/>
        <w:numPr>
          <w:ilvl w:val="0"/>
          <w:numId w:val="6"/>
        </w:numPr>
        <w:rPr>
          <w:szCs w:val="24"/>
        </w:rPr>
      </w:pPr>
      <w:r>
        <w:rPr>
          <w:szCs w:val="24"/>
        </w:rPr>
        <w:t>“What i</w:t>
      </w:r>
      <w:r w:rsidR="00740DEB">
        <w:rPr>
          <w:szCs w:val="24"/>
        </w:rPr>
        <w:t>f” scenario if performance specifications</w:t>
      </w:r>
      <w:r>
        <w:rPr>
          <w:szCs w:val="24"/>
        </w:rPr>
        <w:t xml:space="preserve"> are not met</w:t>
      </w:r>
      <w:r w:rsidR="00740DEB">
        <w:rPr>
          <w:szCs w:val="24"/>
        </w:rPr>
        <w:t>.</w:t>
      </w:r>
    </w:p>
    <w:p w14:paraId="11642A88" w14:textId="77777777" w:rsidR="00740DEB" w:rsidRDefault="00740DEB">
      <w:pPr>
        <w:rPr>
          <w:szCs w:val="24"/>
        </w:rPr>
      </w:pPr>
    </w:p>
    <w:p w14:paraId="02698141" w14:textId="1D084FE1" w:rsidR="004565CD" w:rsidRDefault="00474BC5">
      <w:pPr>
        <w:rPr>
          <w:szCs w:val="24"/>
        </w:rPr>
      </w:pPr>
      <w:r>
        <w:rPr>
          <w:szCs w:val="24"/>
        </w:rPr>
        <w:t xml:space="preserve">The committee is requested to </w:t>
      </w:r>
      <w:r w:rsidR="004565CD">
        <w:rPr>
          <w:szCs w:val="24"/>
        </w:rPr>
        <w:t xml:space="preserve">assess </w:t>
      </w:r>
      <w:r w:rsidR="00740DEB">
        <w:rPr>
          <w:szCs w:val="24"/>
        </w:rPr>
        <w:t xml:space="preserve">if the points below were taken into consideration when performing the various magnet analyses. </w:t>
      </w:r>
      <w:r w:rsidR="004048F6">
        <w:rPr>
          <w:szCs w:val="24"/>
        </w:rPr>
        <w:t xml:space="preserve">The committee should </w:t>
      </w:r>
      <w:r w:rsidR="00AF69C2">
        <w:rPr>
          <w:szCs w:val="24"/>
        </w:rPr>
        <w:t>add a</w:t>
      </w:r>
      <w:r w:rsidR="004048F6">
        <w:rPr>
          <w:szCs w:val="24"/>
        </w:rPr>
        <w:t xml:space="preserve">ny other consideration in addition to </w:t>
      </w:r>
      <w:r w:rsidR="00AF69C2">
        <w:rPr>
          <w:szCs w:val="24"/>
        </w:rPr>
        <w:t xml:space="preserve">the areas and points listed below, that it deems necessary to perform the requested assessment. </w:t>
      </w:r>
    </w:p>
    <w:p w14:paraId="2490565F" w14:textId="22145F9E" w:rsidR="00474BC5" w:rsidRDefault="00474BC5">
      <w:pPr>
        <w:rPr>
          <w:szCs w:val="24"/>
        </w:rPr>
      </w:pPr>
    </w:p>
    <w:p w14:paraId="504E3BBD" w14:textId="02A4F93C" w:rsidR="005A3710" w:rsidRPr="004565CD" w:rsidRDefault="005A3710" w:rsidP="00391EC2">
      <w:pPr>
        <w:pStyle w:val="ListParagraph"/>
        <w:numPr>
          <w:ilvl w:val="0"/>
          <w:numId w:val="4"/>
        </w:numPr>
        <w:rPr>
          <w:szCs w:val="24"/>
        </w:rPr>
      </w:pPr>
      <w:r w:rsidRPr="004565CD">
        <w:rPr>
          <w:szCs w:val="24"/>
        </w:rPr>
        <w:t>Mechanical &amp; cryogenics</w:t>
      </w:r>
      <w:r w:rsidR="004565CD">
        <w:rPr>
          <w:szCs w:val="24"/>
        </w:rPr>
        <w:t>:</w:t>
      </w:r>
    </w:p>
    <w:p w14:paraId="6456A3DA" w14:textId="0DFA1531" w:rsidR="005A3710" w:rsidRPr="005A3710" w:rsidRDefault="005A3710" w:rsidP="005A3710">
      <w:pPr>
        <w:pStyle w:val="ListParagraph"/>
        <w:numPr>
          <w:ilvl w:val="0"/>
          <w:numId w:val="1"/>
        </w:numPr>
        <w:rPr>
          <w:szCs w:val="24"/>
        </w:rPr>
      </w:pPr>
      <w:proofErr w:type="gramStart"/>
      <w:r w:rsidRPr="005A3710">
        <w:rPr>
          <w:szCs w:val="24"/>
        </w:rPr>
        <w:t>pressure</w:t>
      </w:r>
      <w:proofErr w:type="gramEnd"/>
      <w:r w:rsidRPr="005A3710">
        <w:rPr>
          <w:szCs w:val="24"/>
        </w:rPr>
        <w:t xml:space="preserve"> vessel ratings of each ves</w:t>
      </w:r>
      <w:r w:rsidR="004565CD">
        <w:rPr>
          <w:szCs w:val="24"/>
        </w:rPr>
        <w:t>s</w:t>
      </w:r>
      <w:r w:rsidRPr="005A3710">
        <w:rPr>
          <w:szCs w:val="24"/>
        </w:rPr>
        <w:t>el in the magnet</w:t>
      </w:r>
    </w:p>
    <w:p w14:paraId="6AD8D0CA" w14:textId="77777777" w:rsidR="005A3710" w:rsidRPr="005A3710" w:rsidRDefault="005A3710" w:rsidP="005A3710">
      <w:pPr>
        <w:pStyle w:val="ListParagraph"/>
        <w:numPr>
          <w:ilvl w:val="0"/>
          <w:numId w:val="1"/>
        </w:numPr>
        <w:rPr>
          <w:szCs w:val="24"/>
        </w:rPr>
      </w:pPr>
      <w:r w:rsidRPr="005A3710">
        <w:rPr>
          <w:szCs w:val="24"/>
        </w:rPr>
        <w:t>applicable codes &amp; analysis</w:t>
      </w:r>
    </w:p>
    <w:p w14:paraId="1ACEB31F" w14:textId="77777777" w:rsidR="005A3710" w:rsidRPr="005A3710" w:rsidRDefault="005A3710" w:rsidP="005A3710">
      <w:pPr>
        <w:pStyle w:val="ListParagraph"/>
        <w:numPr>
          <w:ilvl w:val="0"/>
          <w:numId w:val="1"/>
        </w:numPr>
        <w:rPr>
          <w:szCs w:val="24"/>
        </w:rPr>
      </w:pPr>
      <w:r w:rsidRPr="005A3710">
        <w:rPr>
          <w:szCs w:val="24"/>
        </w:rPr>
        <w:t>material test/code documentation (if any)</w:t>
      </w:r>
    </w:p>
    <w:p w14:paraId="06BA68BC" w14:textId="77777777" w:rsidR="005A3710" w:rsidRPr="005A3710" w:rsidRDefault="005A3710" w:rsidP="005A3710">
      <w:pPr>
        <w:pStyle w:val="ListParagraph"/>
        <w:numPr>
          <w:ilvl w:val="0"/>
          <w:numId w:val="1"/>
        </w:numPr>
        <w:rPr>
          <w:szCs w:val="24"/>
        </w:rPr>
      </w:pPr>
      <w:r w:rsidRPr="005A3710">
        <w:rPr>
          <w:szCs w:val="24"/>
        </w:rPr>
        <w:t>cryogenic circuit: supply, return, cooling procedures</w:t>
      </w:r>
    </w:p>
    <w:p w14:paraId="385097D0" w14:textId="77777777" w:rsidR="005A3710" w:rsidRPr="005A3710" w:rsidRDefault="005A3710" w:rsidP="005A3710">
      <w:pPr>
        <w:pStyle w:val="ListParagraph"/>
        <w:numPr>
          <w:ilvl w:val="0"/>
          <w:numId w:val="1"/>
        </w:numPr>
        <w:rPr>
          <w:szCs w:val="24"/>
        </w:rPr>
      </w:pPr>
      <w:r>
        <w:rPr>
          <w:szCs w:val="24"/>
        </w:rPr>
        <w:t xml:space="preserve">relief sizing </w:t>
      </w:r>
      <w:r w:rsidRPr="005A3710">
        <w:rPr>
          <w:szCs w:val="24"/>
        </w:rPr>
        <w:t xml:space="preserve">to handle </w:t>
      </w:r>
      <w:r>
        <w:rPr>
          <w:szCs w:val="24"/>
        </w:rPr>
        <w:t xml:space="preserve">a </w:t>
      </w:r>
      <w:r w:rsidRPr="005A3710">
        <w:rPr>
          <w:szCs w:val="24"/>
        </w:rPr>
        <w:t>quench or catastrophic loss of vacuum</w:t>
      </w:r>
    </w:p>
    <w:p w14:paraId="06DCE427" w14:textId="77777777" w:rsidR="005A3710" w:rsidRPr="005A3710" w:rsidRDefault="005A3710" w:rsidP="005A3710">
      <w:pPr>
        <w:pStyle w:val="ListParagraph"/>
        <w:numPr>
          <w:ilvl w:val="0"/>
          <w:numId w:val="1"/>
        </w:numPr>
        <w:rPr>
          <w:szCs w:val="24"/>
        </w:rPr>
      </w:pPr>
      <w:r w:rsidRPr="005A3710">
        <w:rPr>
          <w:szCs w:val="24"/>
        </w:rPr>
        <w:t>ODH analysis - worst credible release</w:t>
      </w:r>
    </w:p>
    <w:p w14:paraId="63295A9F" w14:textId="77777777" w:rsidR="005A3710" w:rsidRPr="005A3710" w:rsidRDefault="005A3710" w:rsidP="005A3710">
      <w:pPr>
        <w:pStyle w:val="ListParagraph"/>
        <w:numPr>
          <w:ilvl w:val="0"/>
          <w:numId w:val="1"/>
        </w:numPr>
        <w:rPr>
          <w:szCs w:val="24"/>
        </w:rPr>
      </w:pPr>
      <w:r w:rsidRPr="005A3710">
        <w:rPr>
          <w:szCs w:val="24"/>
        </w:rPr>
        <w:t>cryogenic controls</w:t>
      </w:r>
    </w:p>
    <w:p w14:paraId="44867747" w14:textId="77777777" w:rsidR="005A3710" w:rsidRPr="005A3710" w:rsidRDefault="005A3710" w:rsidP="005A3710">
      <w:pPr>
        <w:rPr>
          <w:szCs w:val="24"/>
        </w:rPr>
      </w:pPr>
      <w:r w:rsidRPr="005A3710">
        <w:rPr>
          <w:szCs w:val="24"/>
        </w:rPr>
        <w:tab/>
      </w:r>
    </w:p>
    <w:p w14:paraId="759ABFBF" w14:textId="4E0BBA97" w:rsidR="005A3710" w:rsidRPr="00814E3C" w:rsidRDefault="005A3710" w:rsidP="00391EC2">
      <w:pPr>
        <w:pStyle w:val="ListParagraph"/>
        <w:numPr>
          <w:ilvl w:val="0"/>
          <w:numId w:val="4"/>
        </w:numPr>
        <w:rPr>
          <w:szCs w:val="24"/>
        </w:rPr>
      </w:pPr>
      <w:r w:rsidRPr="00814E3C">
        <w:rPr>
          <w:szCs w:val="24"/>
        </w:rPr>
        <w:t>Power</w:t>
      </w:r>
      <w:r w:rsidRPr="00391EC2">
        <w:rPr>
          <w:szCs w:val="24"/>
        </w:rPr>
        <w:t xml:space="preserve"> &amp; magnet protection</w:t>
      </w:r>
      <w:r w:rsidR="004565CD">
        <w:rPr>
          <w:szCs w:val="24"/>
        </w:rPr>
        <w:t>:</w:t>
      </w:r>
    </w:p>
    <w:p w14:paraId="4CBB043D" w14:textId="77777777" w:rsidR="005A3710" w:rsidRPr="005A3710" w:rsidRDefault="005A3710" w:rsidP="005A3710">
      <w:pPr>
        <w:pStyle w:val="ListParagraph"/>
        <w:numPr>
          <w:ilvl w:val="0"/>
          <w:numId w:val="2"/>
        </w:numPr>
        <w:rPr>
          <w:szCs w:val="24"/>
        </w:rPr>
      </w:pPr>
      <w:r w:rsidRPr="005A3710">
        <w:rPr>
          <w:szCs w:val="24"/>
        </w:rPr>
        <w:t>quench analysis</w:t>
      </w:r>
    </w:p>
    <w:p w14:paraId="3D9E69C2" w14:textId="77777777" w:rsidR="005A3710" w:rsidRPr="005A3710" w:rsidRDefault="005A3710" w:rsidP="005A3710">
      <w:pPr>
        <w:pStyle w:val="ListParagraph"/>
        <w:numPr>
          <w:ilvl w:val="0"/>
          <w:numId w:val="2"/>
        </w:numPr>
        <w:rPr>
          <w:szCs w:val="24"/>
        </w:rPr>
      </w:pPr>
      <w:r w:rsidRPr="005A3710">
        <w:rPr>
          <w:szCs w:val="24"/>
        </w:rPr>
        <w:t xml:space="preserve">power lead ratings - flow requirements, voltage drop, </w:t>
      </w:r>
      <w:r w:rsidR="002A4C7B">
        <w:rPr>
          <w:szCs w:val="24"/>
        </w:rPr>
        <w:t>etc.</w:t>
      </w:r>
    </w:p>
    <w:p w14:paraId="014C09E7" w14:textId="77777777" w:rsidR="005A3710" w:rsidRPr="005A3710" w:rsidRDefault="005A3710" w:rsidP="005A3710">
      <w:pPr>
        <w:pStyle w:val="ListParagraph"/>
        <w:numPr>
          <w:ilvl w:val="0"/>
          <w:numId w:val="2"/>
        </w:numPr>
        <w:rPr>
          <w:szCs w:val="24"/>
        </w:rPr>
      </w:pPr>
      <w:r w:rsidRPr="005A3710">
        <w:rPr>
          <w:szCs w:val="24"/>
        </w:rPr>
        <w:t>power supply characteristics/design</w:t>
      </w:r>
    </w:p>
    <w:p w14:paraId="5D248EE6" w14:textId="77777777" w:rsidR="005A3710" w:rsidRDefault="005A3710" w:rsidP="005A3710">
      <w:pPr>
        <w:pStyle w:val="ListParagraph"/>
        <w:numPr>
          <w:ilvl w:val="0"/>
          <w:numId w:val="2"/>
        </w:numPr>
        <w:rPr>
          <w:szCs w:val="24"/>
        </w:rPr>
      </w:pPr>
      <w:r w:rsidRPr="005A3710">
        <w:rPr>
          <w:szCs w:val="24"/>
        </w:rPr>
        <w:t>magnet int</w:t>
      </w:r>
      <w:r>
        <w:rPr>
          <w:szCs w:val="24"/>
        </w:rPr>
        <w:t>erlock &amp; protection system(s)</w:t>
      </w:r>
    </w:p>
    <w:p w14:paraId="5E8AFF4C" w14:textId="77777777" w:rsidR="005A3710" w:rsidRPr="005A3710" w:rsidRDefault="005A3710" w:rsidP="005A3710">
      <w:pPr>
        <w:pStyle w:val="ListParagraph"/>
        <w:numPr>
          <w:ilvl w:val="0"/>
          <w:numId w:val="2"/>
        </w:numPr>
        <w:rPr>
          <w:szCs w:val="24"/>
        </w:rPr>
      </w:pPr>
      <w:r w:rsidRPr="005A3710">
        <w:rPr>
          <w:szCs w:val="24"/>
        </w:rPr>
        <w:t>quantities monitored/expected thresholds/behavior logic</w:t>
      </w:r>
    </w:p>
    <w:p w14:paraId="1570E193" w14:textId="77777777" w:rsidR="005A3710" w:rsidRPr="005A3710" w:rsidRDefault="005A3710" w:rsidP="005A3710">
      <w:pPr>
        <w:pStyle w:val="ListParagraph"/>
        <w:numPr>
          <w:ilvl w:val="0"/>
          <w:numId w:val="2"/>
        </w:numPr>
        <w:rPr>
          <w:szCs w:val="24"/>
        </w:rPr>
      </w:pPr>
      <w:r w:rsidRPr="005A3710">
        <w:rPr>
          <w:szCs w:val="24"/>
        </w:rPr>
        <w:t>failure mode and effect analysis/"what if" analysis</w:t>
      </w:r>
    </w:p>
    <w:p w14:paraId="268A8B83" w14:textId="77777777" w:rsidR="005A3710" w:rsidRPr="005A3710" w:rsidRDefault="005A3710" w:rsidP="005A3710">
      <w:pPr>
        <w:rPr>
          <w:szCs w:val="24"/>
        </w:rPr>
      </w:pPr>
    </w:p>
    <w:p w14:paraId="2C16E287" w14:textId="33020FC5" w:rsidR="005A3710" w:rsidRPr="00814E3C" w:rsidRDefault="005A3710" w:rsidP="00391EC2">
      <w:pPr>
        <w:pStyle w:val="ListParagraph"/>
        <w:numPr>
          <w:ilvl w:val="0"/>
          <w:numId w:val="4"/>
        </w:numPr>
        <w:rPr>
          <w:szCs w:val="24"/>
        </w:rPr>
      </w:pPr>
      <w:r w:rsidRPr="00814E3C">
        <w:rPr>
          <w:szCs w:val="24"/>
        </w:rPr>
        <w:t>Magnet operation &amp; documentation</w:t>
      </w:r>
      <w:r w:rsidR="004565CD">
        <w:rPr>
          <w:szCs w:val="24"/>
        </w:rPr>
        <w:t>:</w:t>
      </w:r>
    </w:p>
    <w:p w14:paraId="04FD28E4" w14:textId="7123B508" w:rsidR="005A3710" w:rsidRPr="005A3710" w:rsidRDefault="004565CD" w:rsidP="005A3710">
      <w:pPr>
        <w:pStyle w:val="ListParagraph"/>
        <w:numPr>
          <w:ilvl w:val="0"/>
          <w:numId w:val="3"/>
        </w:numPr>
        <w:rPr>
          <w:szCs w:val="24"/>
        </w:rPr>
      </w:pPr>
      <w:proofErr w:type="gramStart"/>
      <w:r>
        <w:rPr>
          <w:szCs w:val="24"/>
        </w:rPr>
        <w:t>i</w:t>
      </w:r>
      <w:r w:rsidRPr="005A3710">
        <w:rPr>
          <w:szCs w:val="24"/>
        </w:rPr>
        <w:t>nstrumentation</w:t>
      </w:r>
      <w:proofErr w:type="gramEnd"/>
      <w:r w:rsidRPr="005A3710">
        <w:rPr>
          <w:szCs w:val="24"/>
        </w:rPr>
        <w:t xml:space="preserve"> </w:t>
      </w:r>
      <w:r w:rsidR="005A3710" w:rsidRPr="005A3710">
        <w:rPr>
          <w:szCs w:val="24"/>
        </w:rPr>
        <w:t>and controls</w:t>
      </w:r>
    </w:p>
    <w:p w14:paraId="7F16701E" w14:textId="01E4E427" w:rsidR="005A3710" w:rsidRPr="005A3710" w:rsidRDefault="004565CD" w:rsidP="005A3710">
      <w:pPr>
        <w:pStyle w:val="ListParagraph"/>
        <w:numPr>
          <w:ilvl w:val="0"/>
          <w:numId w:val="3"/>
        </w:numPr>
        <w:rPr>
          <w:szCs w:val="24"/>
        </w:rPr>
      </w:pPr>
      <w:proofErr w:type="gramStart"/>
      <w:r>
        <w:rPr>
          <w:szCs w:val="24"/>
        </w:rPr>
        <w:t>d</w:t>
      </w:r>
      <w:r w:rsidRPr="005A3710">
        <w:rPr>
          <w:szCs w:val="24"/>
        </w:rPr>
        <w:t>rawings</w:t>
      </w:r>
      <w:proofErr w:type="gramEnd"/>
      <w:r w:rsidRPr="005A3710">
        <w:rPr>
          <w:szCs w:val="24"/>
        </w:rPr>
        <w:t xml:space="preserve"> </w:t>
      </w:r>
      <w:r w:rsidR="005A3710" w:rsidRPr="005A3710">
        <w:rPr>
          <w:szCs w:val="24"/>
        </w:rPr>
        <w:t>and schematics for the complete magnet system</w:t>
      </w:r>
    </w:p>
    <w:p w14:paraId="1AD81F12" w14:textId="4511638A" w:rsidR="005A3710" w:rsidRPr="005A3710" w:rsidRDefault="004565CD" w:rsidP="005A3710">
      <w:pPr>
        <w:pStyle w:val="ListParagraph"/>
        <w:numPr>
          <w:ilvl w:val="0"/>
          <w:numId w:val="3"/>
        </w:numPr>
        <w:rPr>
          <w:szCs w:val="24"/>
        </w:rPr>
      </w:pPr>
      <w:proofErr w:type="gramStart"/>
      <w:r>
        <w:rPr>
          <w:szCs w:val="24"/>
        </w:rPr>
        <w:t>w</w:t>
      </w:r>
      <w:r w:rsidRPr="005A3710">
        <w:rPr>
          <w:szCs w:val="24"/>
        </w:rPr>
        <w:t>ork</w:t>
      </w:r>
      <w:proofErr w:type="gramEnd"/>
      <w:r w:rsidRPr="005A3710">
        <w:rPr>
          <w:szCs w:val="24"/>
        </w:rPr>
        <w:t xml:space="preserve"> </w:t>
      </w:r>
      <w:r w:rsidR="005A3710" w:rsidRPr="005A3710">
        <w:rPr>
          <w:szCs w:val="24"/>
        </w:rPr>
        <w:t>rules/training requirements</w:t>
      </w:r>
    </w:p>
    <w:p w14:paraId="702CA5DD" w14:textId="472487E4" w:rsidR="005A3710" w:rsidRPr="005A3710" w:rsidRDefault="004565CD" w:rsidP="005A3710">
      <w:pPr>
        <w:pStyle w:val="ListParagraph"/>
        <w:numPr>
          <w:ilvl w:val="0"/>
          <w:numId w:val="3"/>
        </w:numPr>
        <w:rPr>
          <w:szCs w:val="24"/>
        </w:rPr>
      </w:pPr>
      <w:proofErr w:type="gramStart"/>
      <w:r>
        <w:rPr>
          <w:szCs w:val="24"/>
        </w:rPr>
        <w:lastRenderedPageBreak/>
        <w:t>o</w:t>
      </w:r>
      <w:r w:rsidRPr="005A3710">
        <w:rPr>
          <w:szCs w:val="24"/>
        </w:rPr>
        <w:t>peration</w:t>
      </w:r>
      <w:proofErr w:type="gramEnd"/>
      <w:r w:rsidRPr="005A3710">
        <w:rPr>
          <w:szCs w:val="24"/>
        </w:rPr>
        <w:t xml:space="preserve"> </w:t>
      </w:r>
      <w:r w:rsidR="005A3710" w:rsidRPr="005A3710">
        <w:rPr>
          <w:szCs w:val="24"/>
        </w:rPr>
        <w:t>manual/procedures - integration with other magnets/systems</w:t>
      </w:r>
    </w:p>
    <w:p w14:paraId="7BE4158E" w14:textId="5F7E0FBE" w:rsidR="005A3710" w:rsidRPr="005A3710" w:rsidRDefault="004565CD" w:rsidP="005A3710">
      <w:pPr>
        <w:pStyle w:val="ListParagraph"/>
        <w:numPr>
          <w:ilvl w:val="0"/>
          <w:numId w:val="3"/>
        </w:numPr>
        <w:rPr>
          <w:szCs w:val="24"/>
        </w:rPr>
      </w:pPr>
      <w:proofErr w:type="gramStart"/>
      <w:r>
        <w:rPr>
          <w:szCs w:val="24"/>
        </w:rPr>
        <w:t>i</w:t>
      </w:r>
      <w:r w:rsidRPr="005A3710">
        <w:rPr>
          <w:szCs w:val="24"/>
        </w:rPr>
        <w:t>dentification</w:t>
      </w:r>
      <w:proofErr w:type="gramEnd"/>
      <w:r w:rsidRPr="005A3710">
        <w:rPr>
          <w:szCs w:val="24"/>
        </w:rPr>
        <w:t xml:space="preserve"> </w:t>
      </w:r>
      <w:r w:rsidR="005A3710" w:rsidRPr="005A3710">
        <w:rPr>
          <w:szCs w:val="24"/>
        </w:rPr>
        <w:t>of any special issue in the magnet system that requires special training and/or attention</w:t>
      </w:r>
    </w:p>
    <w:p w14:paraId="781BD59A" w14:textId="77777777" w:rsidR="005A3710" w:rsidRPr="005A3710" w:rsidRDefault="005A3710" w:rsidP="005A3710">
      <w:pPr>
        <w:rPr>
          <w:szCs w:val="24"/>
        </w:rPr>
      </w:pPr>
    </w:p>
    <w:p w14:paraId="1BD19C45" w14:textId="77777777" w:rsidR="007A5AD7" w:rsidRDefault="005A3710" w:rsidP="00D24219">
      <w:pPr>
        <w:rPr>
          <w:szCs w:val="24"/>
        </w:rPr>
      </w:pPr>
      <w:r w:rsidRPr="005A3710">
        <w:rPr>
          <w:szCs w:val="24"/>
        </w:rPr>
        <w:t>The committee shall write a report to the Deputy Associate Director for</w:t>
      </w:r>
      <w:r>
        <w:rPr>
          <w:szCs w:val="24"/>
        </w:rPr>
        <w:t xml:space="preserve"> Physics with their findings and recommendations. </w:t>
      </w:r>
      <w:r w:rsidRPr="005A3710">
        <w:rPr>
          <w:szCs w:val="24"/>
        </w:rPr>
        <w:t>Any magnet limitation or operating constraint should be clearly stated in the report.</w:t>
      </w:r>
      <w:r w:rsidR="007A5AD7">
        <w:rPr>
          <w:szCs w:val="24"/>
        </w:rPr>
        <w:t xml:space="preserve"> The report should also state, </w:t>
      </w:r>
      <w:r w:rsidR="004D105C">
        <w:rPr>
          <w:szCs w:val="24"/>
        </w:rPr>
        <w:t>for each issue found</w:t>
      </w:r>
      <w:r w:rsidR="007A5AD7">
        <w:rPr>
          <w:szCs w:val="24"/>
        </w:rPr>
        <w:t>,</w:t>
      </w:r>
      <w:r w:rsidR="004D105C">
        <w:rPr>
          <w:szCs w:val="24"/>
        </w:rPr>
        <w:t xml:space="preserve"> </w:t>
      </w:r>
      <w:r w:rsidR="007A5AD7">
        <w:rPr>
          <w:szCs w:val="24"/>
        </w:rPr>
        <w:t xml:space="preserve">which phase of the magnet acceptance and operation plan is in hold until the issue is </w:t>
      </w:r>
    </w:p>
    <w:p w14:paraId="73E25109" w14:textId="3EB192D5" w:rsidR="00D24219" w:rsidRPr="00D519AF" w:rsidRDefault="007A5AD7" w:rsidP="00D24219">
      <w:pPr>
        <w:rPr>
          <w:szCs w:val="24"/>
        </w:rPr>
      </w:pPr>
      <w:proofErr w:type="gramStart"/>
      <w:r>
        <w:rPr>
          <w:szCs w:val="24"/>
        </w:rPr>
        <w:t>corrected</w:t>
      </w:r>
      <w:proofErr w:type="gramEnd"/>
      <w:r>
        <w:rPr>
          <w:szCs w:val="24"/>
        </w:rPr>
        <w:t xml:space="preserve">  (e.g. magnet cool-down to 4K but not making liquid, filling magnet with liquid Helium, power magnet to low current, power magnet to high current, release magnet to general use by users and so on).</w:t>
      </w:r>
    </w:p>
    <w:sectPr w:rsidR="00D24219" w:rsidRPr="00D519AF" w:rsidSect="00390953">
      <w:headerReference w:type="default" r:id="rId8"/>
      <w:footerReference w:type="default" r:id="rId9"/>
      <w:pgSz w:w="12240" w:h="15840"/>
      <w:pgMar w:top="2016"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F97E3" w14:textId="77777777" w:rsidR="00390953" w:rsidRDefault="00390953">
      <w:r>
        <w:separator/>
      </w:r>
    </w:p>
  </w:endnote>
  <w:endnote w:type="continuationSeparator" w:id="0">
    <w:p w14:paraId="52ECBE6B" w14:textId="77777777" w:rsidR="00390953" w:rsidRDefault="0039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D121" w14:textId="77777777" w:rsidR="00390953" w:rsidRDefault="00390953">
    <w:pPr>
      <w:pStyle w:val="Footer"/>
    </w:pPr>
    <w:r>
      <w:rPr>
        <w:noProof/>
      </w:rPr>
      <w:drawing>
        <wp:anchor distT="0" distB="0" distL="114300" distR="114300" simplePos="0" relativeHeight="251658240" behindDoc="1" locked="1" layoutInCell="1" allowOverlap="1" wp14:anchorId="27EC5668" wp14:editId="30BB9EDC">
          <wp:simplePos x="0" y="0"/>
          <wp:positionH relativeFrom="column">
            <wp:posOffset>-1132840</wp:posOffset>
          </wp:positionH>
          <wp:positionV relativeFrom="paragraph">
            <wp:posOffset>-164465</wp:posOffset>
          </wp:positionV>
          <wp:extent cx="7813675" cy="457200"/>
          <wp:effectExtent l="19050" t="0" r="0" b="0"/>
          <wp:wrapNone/>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7813675" cy="45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BB444" w14:textId="77777777" w:rsidR="00390953" w:rsidRDefault="00390953">
      <w:r>
        <w:separator/>
      </w:r>
    </w:p>
  </w:footnote>
  <w:footnote w:type="continuationSeparator" w:id="0">
    <w:p w14:paraId="734B3372" w14:textId="77777777" w:rsidR="00390953" w:rsidRDefault="00390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C6504" w14:textId="77777777" w:rsidR="00390953" w:rsidRDefault="00390953">
    <w:pPr>
      <w:pStyle w:val="Header"/>
      <w:tabs>
        <w:tab w:val="clear" w:pos="4320"/>
        <w:tab w:val="clear" w:pos="8640"/>
      </w:tabs>
    </w:pPr>
    <w:r>
      <w:rPr>
        <w:noProof/>
      </w:rPr>
      <w:drawing>
        <wp:anchor distT="0" distB="0" distL="114300" distR="114300" simplePos="0" relativeHeight="251657216" behindDoc="1" locked="1" layoutInCell="1" allowOverlap="1" wp14:anchorId="6A826BE1" wp14:editId="2871919F">
          <wp:simplePos x="0" y="0"/>
          <wp:positionH relativeFrom="column">
            <wp:posOffset>-1091565</wp:posOffset>
          </wp:positionH>
          <wp:positionV relativeFrom="paragraph">
            <wp:posOffset>-111760</wp:posOffset>
          </wp:positionV>
          <wp:extent cx="7703185" cy="914400"/>
          <wp:effectExtent l="19050" t="0" r="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srcRect/>
                  <a:stretch>
                    <a:fillRect/>
                  </a:stretch>
                </pic:blipFill>
                <pic:spPr bwMode="auto">
                  <a:xfrm>
                    <a:off x="0" y="0"/>
                    <a:ext cx="770318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C85"/>
    <w:multiLevelType w:val="hybridMultilevel"/>
    <w:tmpl w:val="2800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A16B6"/>
    <w:multiLevelType w:val="hybridMultilevel"/>
    <w:tmpl w:val="4790B8AE"/>
    <w:lvl w:ilvl="0" w:tplc="487292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6470B"/>
    <w:multiLevelType w:val="hybridMultilevel"/>
    <w:tmpl w:val="7866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68AF"/>
    <w:multiLevelType w:val="hybridMultilevel"/>
    <w:tmpl w:val="B4329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CB0E29"/>
    <w:multiLevelType w:val="hybridMultilevel"/>
    <w:tmpl w:val="CFDCE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9C4B4B"/>
    <w:multiLevelType w:val="hybridMultilevel"/>
    <w:tmpl w:val="5CA6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4C"/>
    <w:rsid w:val="000015F0"/>
    <w:rsid w:val="00001EC6"/>
    <w:rsid w:val="00007B4C"/>
    <w:rsid w:val="0003547B"/>
    <w:rsid w:val="000A280C"/>
    <w:rsid w:val="000D5085"/>
    <w:rsid w:val="000E7025"/>
    <w:rsid w:val="0011327D"/>
    <w:rsid w:val="00150738"/>
    <w:rsid w:val="00155A3B"/>
    <w:rsid w:val="00162FFE"/>
    <w:rsid w:val="001878E8"/>
    <w:rsid w:val="001964C9"/>
    <w:rsid w:val="001A31EF"/>
    <w:rsid w:val="001B6DF6"/>
    <w:rsid w:val="001E084A"/>
    <w:rsid w:val="001E1CDD"/>
    <w:rsid w:val="001F6BF1"/>
    <w:rsid w:val="001F77EB"/>
    <w:rsid w:val="00220747"/>
    <w:rsid w:val="00223964"/>
    <w:rsid w:val="0026501C"/>
    <w:rsid w:val="00280F0B"/>
    <w:rsid w:val="00282C69"/>
    <w:rsid w:val="0029452B"/>
    <w:rsid w:val="002A4C7B"/>
    <w:rsid w:val="002E560F"/>
    <w:rsid w:val="00300482"/>
    <w:rsid w:val="00307316"/>
    <w:rsid w:val="00312C23"/>
    <w:rsid w:val="0032470F"/>
    <w:rsid w:val="0033033C"/>
    <w:rsid w:val="00337866"/>
    <w:rsid w:val="00342EC2"/>
    <w:rsid w:val="00375378"/>
    <w:rsid w:val="00385C42"/>
    <w:rsid w:val="00390953"/>
    <w:rsid w:val="0039140C"/>
    <w:rsid w:val="00391EC2"/>
    <w:rsid w:val="00393CD1"/>
    <w:rsid w:val="004048F6"/>
    <w:rsid w:val="00414735"/>
    <w:rsid w:val="0042260D"/>
    <w:rsid w:val="00423EA2"/>
    <w:rsid w:val="00431D97"/>
    <w:rsid w:val="00433813"/>
    <w:rsid w:val="004565CD"/>
    <w:rsid w:val="00461608"/>
    <w:rsid w:val="00474BC5"/>
    <w:rsid w:val="004C39A5"/>
    <w:rsid w:val="004D105C"/>
    <w:rsid w:val="00522194"/>
    <w:rsid w:val="0052551C"/>
    <w:rsid w:val="00546BEF"/>
    <w:rsid w:val="00584D1D"/>
    <w:rsid w:val="00585454"/>
    <w:rsid w:val="005A3710"/>
    <w:rsid w:val="005D464E"/>
    <w:rsid w:val="0060313F"/>
    <w:rsid w:val="00604961"/>
    <w:rsid w:val="00615B8C"/>
    <w:rsid w:val="0063308F"/>
    <w:rsid w:val="00637F53"/>
    <w:rsid w:val="00643F66"/>
    <w:rsid w:val="006547D8"/>
    <w:rsid w:val="0066421C"/>
    <w:rsid w:val="0068101C"/>
    <w:rsid w:val="00681314"/>
    <w:rsid w:val="006C0C22"/>
    <w:rsid w:val="006C53AD"/>
    <w:rsid w:val="00740DEB"/>
    <w:rsid w:val="0078234A"/>
    <w:rsid w:val="007930EE"/>
    <w:rsid w:val="007A2C26"/>
    <w:rsid w:val="007A5AD7"/>
    <w:rsid w:val="007D75D5"/>
    <w:rsid w:val="007F0D2A"/>
    <w:rsid w:val="0081031A"/>
    <w:rsid w:val="00814E3C"/>
    <w:rsid w:val="0083234A"/>
    <w:rsid w:val="008612B7"/>
    <w:rsid w:val="00865B9F"/>
    <w:rsid w:val="0088636E"/>
    <w:rsid w:val="008A2BE1"/>
    <w:rsid w:val="008A602A"/>
    <w:rsid w:val="008B0F02"/>
    <w:rsid w:val="008B287A"/>
    <w:rsid w:val="008D01EE"/>
    <w:rsid w:val="008D0AE9"/>
    <w:rsid w:val="008F23F5"/>
    <w:rsid w:val="008F5B23"/>
    <w:rsid w:val="00914D90"/>
    <w:rsid w:val="0095360E"/>
    <w:rsid w:val="009667D3"/>
    <w:rsid w:val="00981D75"/>
    <w:rsid w:val="0098448E"/>
    <w:rsid w:val="009B2D28"/>
    <w:rsid w:val="009B4B8F"/>
    <w:rsid w:val="00A008B5"/>
    <w:rsid w:val="00A25287"/>
    <w:rsid w:val="00A43B45"/>
    <w:rsid w:val="00A51FAB"/>
    <w:rsid w:val="00A55F81"/>
    <w:rsid w:val="00A762AD"/>
    <w:rsid w:val="00A80945"/>
    <w:rsid w:val="00A91EE9"/>
    <w:rsid w:val="00A937F5"/>
    <w:rsid w:val="00AA55E4"/>
    <w:rsid w:val="00AC29A5"/>
    <w:rsid w:val="00AD5E81"/>
    <w:rsid w:val="00AF69C2"/>
    <w:rsid w:val="00B12224"/>
    <w:rsid w:val="00B12D66"/>
    <w:rsid w:val="00B13D8A"/>
    <w:rsid w:val="00B24D9D"/>
    <w:rsid w:val="00B52193"/>
    <w:rsid w:val="00B542CA"/>
    <w:rsid w:val="00BC09E8"/>
    <w:rsid w:val="00C820C0"/>
    <w:rsid w:val="00CC0DD7"/>
    <w:rsid w:val="00D017CA"/>
    <w:rsid w:val="00D24219"/>
    <w:rsid w:val="00D35553"/>
    <w:rsid w:val="00D51836"/>
    <w:rsid w:val="00D519AF"/>
    <w:rsid w:val="00DA2623"/>
    <w:rsid w:val="00DB4D45"/>
    <w:rsid w:val="00E0216A"/>
    <w:rsid w:val="00E05152"/>
    <w:rsid w:val="00E15C39"/>
    <w:rsid w:val="00E36076"/>
    <w:rsid w:val="00E72329"/>
    <w:rsid w:val="00E85BF6"/>
    <w:rsid w:val="00EC7339"/>
    <w:rsid w:val="00ED1F24"/>
    <w:rsid w:val="00EE2061"/>
    <w:rsid w:val="00EF642E"/>
    <w:rsid w:val="00F15407"/>
    <w:rsid w:val="00F163A0"/>
    <w:rsid w:val="00F42765"/>
    <w:rsid w:val="00F83370"/>
    <w:rsid w:val="00FC765D"/>
    <w:rsid w:val="00FD1CED"/>
    <w:rsid w:val="00FE0A24"/>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CF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25"/>
    <w:rPr>
      <w:sz w:val="24"/>
    </w:rPr>
  </w:style>
  <w:style w:type="paragraph" w:styleId="Heading1">
    <w:name w:val="heading 1"/>
    <w:basedOn w:val="Normal"/>
    <w:next w:val="Normal"/>
    <w:link w:val="Heading1Char"/>
    <w:uiPriority w:val="9"/>
    <w:qFormat/>
    <w:rsid w:val="007A2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E7025"/>
    <w:pPr>
      <w:tabs>
        <w:tab w:val="center" w:pos="4320"/>
        <w:tab w:val="right" w:pos="8640"/>
      </w:tabs>
    </w:pPr>
  </w:style>
  <w:style w:type="paragraph" w:styleId="Footer">
    <w:name w:val="footer"/>
    <w:basedOn w:val="Normal"/>
    <w:semiHidden/>
    <w:rsid w:val="000E7025"/>
    <w:pPr>
      <w:tabs>
        <w:tab w:val="center" w:pos="4320"/>
        <w:tab w:val="right" w:pos="8640"/>
      </w:tabs>
    </w:pPr>
  </w:style>
  <w:style w:type="paragraph" w:styleId="PlainText">
    <w:name w:val="Plain Text"/>
    <w:basedOn w:val="Normal"/>
    <w:link w:val="PlainTextChar"/>
    <w:uiPriority w:val="99"/>
    <w:semiHidden/>
    <w:unhideWhenUsed/>
    <w:rsid w:val="00312C23"/>
    <w:rPr>
      <w:rFonts w:ascii="Consolas" w:hAnsi="Consolas"/>
      <w:sz w:val="21"/>
      <w:szCs w:val="21"/>
    </w:rPr>
  </w:style>
  <w:style w:type="character" w:customStyle="1" w:styleId="PlainTextChar">
    <w:name w:val="Plain Text Char"/>
    <w:basedOn w:val="DefaultParagraphFont"/>
    <w:link w:val="PlainText"/>
    <w:uiPriority w:val="99"/>
    <w:semiHidden/>
    <w:rsid w:val="00312C23"/>
    <w:rPr>
      <w:rFonts w:ascii="Consolas" w:hAnsi="Consolas"/>
      <w:sz w:val="21"/>
      <w:szCs w:val="21"/>
    </w:rPr>
  </w:style>
  <w:style w:type="character" w:customStyle="1" w:styleId="Heading1Char">
    <w:name w:val="Heading 1 Char"/>
    <w:basedOn w:val="DefaultParagraphFont"/>
    <w:link w:val="Heading1"/>
    <w:uiPriority w:val="9"/>
    <w:rsid w:val="007A2C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3710"/>
    <w:pPr>
      <w:ind w:left="720"/>
      <w:contextualSpacing/>
    </w:pPr>
  </w:style>
  <w:style w:type="paragraph" w:styleId="BalloonText">
    <w:name w:val="Balloon Text"/>
    <w:basedOn w:val="Normal"/>
    <w:link w:val="BalloonTextChar"/>
    <w:uiPriority w:val="99"/>
    <w:semiHidden/>
    <w:unhideWhenUsed/>
    <w:rsid w:val="004565CD"/>
    <w:rPr>
      <w:rFonts w:ascii="Tahoma" w:hAnsi="Tahoma" w:cs="Tahoma"/>
      <w:sz w:val="16"/>
      <w:szCs w:val="16"/>
    </w:rPr>
  </w:style>
  <w:style w:type="character" w:customStyle="1" w:styleId="BalloonTextChar">
    <w:name w:val="Balloon Text Char"/>
    <w:basedOn w:val="DefaultParagraphFont"/>
    <w:link w:val="BalloonText"/>
    <w:uiPriority w:val="99"/>
    <w:semiHidden/>
    <w:rsid w:val="004565C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25"/>
    <w:rPr>
      <w:sz w:val="24"/>
    </w:rPr>
  </w:style>
  <w:style w:type="paragraph" w:styleId="Heading1">
    <w:name w:val="heading 1"/>
    <w:basedOn w:val="Normal"/>
    <w:next w:val="Normal"/>
    <w:link w:val="Heading1Char"/>
    <w:uiPriority w:val="9"/>
    <w:qFormat/>
    <w:rsid w:val="007A2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E7025"/>
    <w:pPr>
      <w:tabs>
        <w:tab w:val="center" w:pos="4320"/>
        <w:tab w:val="right" w:pos="8640"/>
      </w:tabs>
    </w:pPr>
  </w:style>
  <w:style w:type="paragraph" w:styleId="Footer">
    <w:name w:val="footer"/>
    <w:basedOn w:val="Normal"/>
    <w:semiHidden/>
    <w:rsid w:val="000E7025"/>
    <w:pPr>
      <w:tabs>
        <w:tab w:val="center" w:pos="4320"/>
        <w:tab w:val="right" w:pos="8640"/>
      </w:tabs>
    </w:pPr>
  </w:style>
  <w:style w:type="paragraph" w:styleId="PlainText">
    <w:name w:val="Plain Text"/>
    <w:basedOn w:val="Normal"/>
    <w:link w:val="PlainTextChar"/>
    <w:uiPriority w:val="99"/>
    <w:semiHidden/>
    <w:unhideWhenUsed/>
    <w:rsid w:val="00312C23"/>
    <w:rPr>
      <w:rFonts w:ascii="Consolas" w:hAnsi="Consolas"/>
      <w:sz w:val="21"/>
      <w:szCs w:val="21"/>
    </w:rPr>
  </w:style>
  <w:style w:type="character" w:customStyle="1" w:styleId="PlainTextChar">
    <w:name w:val="Plain Text Char"/>
    <w:basedOn w:val="DefaultParagraphFont"/>
    <w:link w:val="PlainText"/>
    <w:uiPriority w:val="99"/>
    <w:semiHidden/>
    <w:rsid w:val="00312C23"/>
    <w:rPr>
      <w:rFonts w:ascii="Consolas" w:hAnsi="Consolas"/>
      <w:sz w:val="21"/>
      <w:szCs w:val="21"/>
    </w:rPr>
  </w:style>
  <w:style w:type="character" w:customStyle="1" w:styleId="Heading1Char">
    <w:name w:val="Heading 1 Char"/>
    <w:basedOn w:val="DefaultParagraphFont"/>
    <w:link w:val="Heading1"/>
    <w:uiPriority w:val="9"/>
    <w:rsid w:val="007A2C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3710"/>
    <w:pPr>
      <w:ind w:left="720"/>
      <w:contextualSpacing/>
    </w:pPr>
  </w:style>
  <w:style w:type="paragraph" w:styleId="BalloonText">
    <w:name w:val="Balloon Text"/>
    <w:basedOn w:val="Normal"/>
    <w:link w:val="BalloonTextChar"/>
    <w:uiPriority w:val="99"/>
    <w:semiHidden/>
    <w:unhideWhenUsed/>
    <w:rsid w:val="004565CD"/>
    <w:rPr>
      <w:rFonts w:ascii="Tahoma" w:hAnsi="Tahoma" w:cs="Tahoma"/>
      <w:sz w:val="16"/>
      <w:szCs w:val="16"/>
    </w:rPr>
  </w:style>
  <w:style w:type="character" w:customStyle="1" w:styleId="BalloonTextChar">
    <w:name w:val="Balloon Text Char"/>
    <w:basedOn w:val="DefaultParagraphFont"/>
    <w:link w:val="BalloonText"/>
    <w:uiPriority w:val="99"/>
    <w:semiHidden/>
    <w:rsid w:val="00456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jones\AppData\Local\Temp\JLab_Letter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\Users\eljones\AppData\Local\Temp\JLab_Letterhead-1.dot</Template>
  <TotalTime>1</TotalTime>
  <Pages>2</Pages>
  <Words>375</Words>
  <Characters>2141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eljones</dc:creator>
  <cp:lastModifiedBy>Javier Gomez</cp:lastModifiedBy>
  <cp:revision>3</cp:revision>
  <cp:lastPrinted>2015-03-09T15:56:00Z</cp:lastPrinted>
  <dcterms:created xsi:type="dcterms:W3CDTF">2015-07-24T13:46:00Z</dcterms:created>
  <dcterms:modified xsi:type="dcterms:W3CDTF">2015-07-24T13:46:00Z</dcterms:modified>
</cp:coreProperties>
</file>